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948" w14:textId="77777777"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E43BB0" wp14:editId="54D2A4CE">
            <wp:simplePos x="0" y="0"/>
            <wp:positionH relativeFrom="column">
              <wp:posOffset>2758440</wp:posOffset>
            </wp:positionH>
            <wp:positionV relativeFrom="paragraph">
              <wp:posOffset>-518795</wp:posOffset>
            </wp:positionV>
            <wp:extent cx="838200" cy="762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u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EF">
        <w:rPr>
          <w:noProof/>
          <w:lang w:eastAsia="ru-RU"/>
        </w:rPr>
        <w:t xml:space="preserve"> </w:t>
      </w:r>
    </w:p>
    <w:p w14:paraId="6818679B" w14:textId="77777777"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</w:p>
    <w:p w14:paraId="0B4B8718" w14:textId="77777777" w:rsidR="00387594" w:rsidRPr="008B2B17" w:rsidRDefault="00387594" w:rsidP="00387594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14:paraId="6B8A58C4" w14:textId="77777777"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14:paraId="357C481F" w14:textId="77777777"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7BE79CE8" w14:textId="77777777" w:rsidR="00387594" w:rsidRPr="008B2B17" w:rsidRDefault="00387594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государственный технический университет»</w:t>
      </w:r>
    </w:p>
    <w:p w14:paraId="7F7B73B4" w14:textId="77777777" w:rsidR="009C3B9F" w:rsidRPr="008B2B17" w:rsidRDefault="00825CFE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Факультет экономики, управления и </w:t>
        </w:r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информационных технологий (</w:t>
        </w:r>
        <w:proofErr w:type="spellStart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ФЭУиИТ</w:t>
        </w:r>
        <w:proofErr w:type="spellEnd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</w:hyperlink>
    </w:p>
    <w:p w14:paraId="3E12B14F" w14:textId="77777777" w:rsidR="009C3B9F" w:rsidRDefault="009C3B9F" w:rsidP="009A41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14:paraId="6E28F358" w14:textId="77777777" w:rsidR="009C3B9F" w:rsidRPr="00387594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ИНФОРМАЦИОННОЕ </w:t>
      </w:r>
      <w:r w:rsidR="00F622E8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ПИСЬМО</w:t>
      </w:r>
    </w:p>
    <w:p w14:paraId="340C7A65" w14:textId="77777777" w:rsidR="006A0E2B" w:rsidRPr="00387594" w:rsidRDefault="00D47FA7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о проведении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международной </w:t>
      </w:r>
    </w:p>
    <w:p w14:paraId="5DC03F3E" w14:textId="77777777"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научно-практической конференции </w:t>
      </w:r>
    </w:p>
    <w:p w14:paraId="33472376" w14:textId="77777777"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«Коммуникации. Общество. Духовность», </w:t>
      </w:r>
    </w:p>
    <w:p w14:paraId="4B283BF6" w14:textId="77777777" w:rsidR="009C3B9F" w:rsidRPr="00387594" w:rsidRDefault="00D47FA7" w:rsidP="0038759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(г. Ухта,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1</w:t>
      </w:r>
      <w:r w:rsidR="000E7664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9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-21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мая</w:t>
      </w:r>
      <w:r w:rsidR="0048225E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202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2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года)</w:t>
      </w:r>
    </w:p>
    <w:p w14:paraId="61911AE4" w14:textId="77777777" w:rsidR="0007377C" w:rsidRPr="008B2B17" w:rsidRDefault="0066110B" w:rsidP="004350A8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B2B17">
        <w:rPr>
          <w:rFonts w:ascii="Times New Roman" w:eastAsia="SimSun" w:hAnsi="Times New Roman" w:cs="Times New Roman"/>
          <w:sz w:val="24"/>
          <w:szCs w:val="24"/>
        </w:rPr>
        <w:t>Факультет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 xml:space="preserve"> экономики, управления и информационных технологий УГТУ п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>риглашае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>т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 xml:space="preserve"> Вас принять участие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 в международной </w:t>
      </w:r>
      <w:r w:rsidR="00E41466" w:rsidRPr="008B2B17">
        <w:rPr>
          <w:rFonts w:ascii="Times New Roman" w:eastAsia="SimSun" w:hAnsi="Times New Roman" w:cs="Times New Roman"/>
          <w:sz w:val="24"/>
          <w:szCs w:val="24"/>
        </w:rPr>
        <w:t xml:space="preserve">научно-практической конференции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«Коммуникации. Общество. Духовность»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235B71" w:rsidRPr="008B2B17">
        <w:rPr>
          <w:rFonts w:ascii="Times New Roman" w:eastAsia="SimSun" w:hAnsi="Times New Roman" w:cs="Times New Roman"/>
          <w:sz w:val="24"/>
          <w:szCs w:val="24"/>
        </w:rPr>
        <w:t xml:space="preserve">приуроченную к 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350-летию со Дня рождения Петра </w:t>
      </w:r>
      <w:r w:rsidR="00387594" w:rsidRPr="008B2B17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,  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которая состоится </w:t>
      </w:r>
      <w:r w:rsidR="00ED21AB" w:rsidRPr="008B2B17">
        <w:rPr>
          <w:rFonts w:ascii="Times New Roman" w:eastAsia="SimSun" w:hAnsi="Times New Roman" w:cs="Times New Roman"/>
          <w:sz w:val="24"/>
          <w:szCs w:val="24"/>
        </w:rPr>
        <w:t>19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-21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мая </w:t>
      </w:r>
      <w:r w:rsidR="0048225E" w:rsidRPr="008B2B17">
        <w:rPr>
          <w:rFonts w:ascii="Times New Roman" w:eastAsia="SimSun" w:hAnsi="Times New Roman" w:cs="Times New Roman"/>
          <w:sz w:val="24"/>
          <w:szCs w:val="24"/>
        </w:rPr>
        <w:t>202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2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года</w:t>
      </w:r>
      <w:r w:rsidR="0007377C" w:rsidRPr="008B2B1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6C18475" w14:textId="77777777" w:rsidR="00B23273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научные работники, преподаватели, докторанты, аспиранты, молодые ученые и специалисты, обучающиеся по программам магистратуры и бакалавриата, а также все заинтересованные лица.</w:t>
      </w:r>
      <w:r w:rsidR="009D5A12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75261"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 результатам конференции будет издан сборник статей с присвоением российского индекса научного цитирования (РИНЦ).</w:t>
      </w:r>
      <w:r w:rsidR="00A75261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19033800" w14:textId="77777777" w:rsidR="00D47FA7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Участие в конференции бесплатное.</w:t>
      </w:r>
    </w:p>
    <w:p w14:paraId="2B881405" w14:textId="77777777" w:rsidR="002E4F2A" w:rsidRPr="008B2B17" w:rsidRDefault="002E4F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1E74CA40" w14:textId="77777777" w:rsidR="00E05828" w:rsidRPr="008B2B1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017FC934" w14:textId="77777777" w:rsidR="003D702B" w:rsidRPr="008B2B17" w:rsidRDefault="003D702B" w:rsidP="003D70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E567C1A" w14:textId="77777777" w:rsidR="00ED21AB" w:rsidRPr="008B2B17" w:rsidRDefault="00D20EB5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истории»</w:t>
      </w:r>
    </w:p>
    <w:p w14:paraId="76E3AB5D" w14:textId="77777777" w:rsidR="003D702B" w:rsidRPr="008B2B17" w:rsidRDefault="0066532C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филологии и культурологии»</w:t>
      </w:r>
    </w:p>
    <w:p w14:paraId="173203CA" w14:textId="77777777"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«Актуальные проблемы правоведения» </w:t>
      </w:r>
    </w:p>
    <w:p w14:paraId="74C814F3" w14:textId="77777777"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D702B" w:rsidRPr="008B2B17">
        <w:rPr>
          <w:rFonts w:ascii="Times New Roman" w:hAnsi="Times New Roman" w:cs="Times New Roman"/>
          <w:b/>
          <w:i/>
          <w:sz w:val="24"/>
          <w:szCs w:val="24"/>
        </w:rPr>
        <w:t>Научные исследования и их результаты на иностранном языке»</w:t>
      </w:r>
    </w:p>
    <w:p w14:paraId="3AD8B3CD" w14:textId="77777777" w:rsidR="003D702B" w:rsidRPr="008B2B17" w:rsidRDefault="000565BB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вопросы педагогики и психологии образования»</w:t>
      </w:r>
    </w:p>
    <w:p w14:paraId="26768D53" w14:textId="77777777"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B2B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Экономика, управление и финансы: проблемы, исследования, результаты</w:t>
      </w:r>
      <w:r w:rsidR="005347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2D18786E" w14:textId="77777777"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«Социально-коммуникативные технологии» </w:t>
      </w:r>
    </w:p>
    <w:p w14:paraId="1ED0CE2F" w14:textId="77777777" w:rsidR="003D702B" w:rsidRPr="008B2B17" w:rsidRDefault="008056D0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«Актуальные проблемы документоведения и архивоведения» </w:t>
      </w:r>
    </w:p>
    <w:p w14:paraId="4B8299B8" w14:textId="77777777" w:rsidR="003D702B" w:rsidRPr="008B2B17" w:rsidRDefault="00DD020B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«Современные вопросы в области физической культуры и спорта» </w:t>
      </w:r>
    </w:p>
    <w:p w14:paraId="6C500DF8" w14:textId="77777777" w:rsidR="008B2B17" w:rsidRDefault="00DD020B" w:rsidP="008B2B17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>«</w:t>
      </w:r>
      <w:r w:rsidR="00B45531" w:rsidRPr="008B2B17">
        <w:rPr>
          <w:b/>
          <w:i/>
          <w:sz w:val="24"/>
          <w:szCs w:val="24"/>
        </w:rPr>
        <w:t>Актуальные проблемы философии, социологии и политологии</w:t>
      </w:r>
      <w:r w:rsidRPr="008B2B17">
        <w:rPr>
          <w:b/>
          <w:i/>
          <w:sz w:val="24"/>
          <w:szCs w:val="24"/>
        </w:rPr>
        <w:t xml:space="preserve">» </w:t>
      </w:r>
    </w:p>
    <w:p w14:paraId="5634D309" w14:textId="77777777" w:rsidR="008B2B17" w:rsidRDefault="008B2B17" w:rsidP="008B2B17">
      <w:pPr>
        <w:pStyle w:val="a8"/>
        <w:ind w:left="714"/>
        <w:jc w:val="both"/>
        <w:rPr>
          <w:b/>
          <w:i/>
          <w:sz w:val="24"/>
          <w:szCs w:val="24"/>
        </w:rPr>
      </w:pPr>
    </w:p>
    <w:p w14:paraId="4390E87F" w14:textId="77777777" w:rsidR="003D702B" w:rsidRPr="008B2B17" w:rsidRDefault="00C60123" w:rsidP="005347B6">
      <w:pPr>
        <w:pStyle w:val="a8"/>
        <w:jc w:val="both"/>
        <w:rPr>
          <w:b/>
          <w:i/>
          <w:sz w:val="24"/>
          <w:szCs w:val="24"/>
        </w:rPr>
      </w:pPr>
      <w:r w:rsidRPr="008B2B17">
        <w:rPr>
          <w:rFonts w:eastAsia="SimSun"/>
          <w:b/>
          <w:color w:val="FF0000"/>
          <w:sz w:val="24"/>
          <w:szCs w:val="24"/>
        </w:rPr>
        <w:t xml:space="preserve">Для участия 19-21 мая 2022 г. в работе конференции необходимо до 16 мая 2022 г. направить в адрес оргкомитета заполненный заявочный лист. </w:t>
      </w:r>
    </w:p>
    <w:p w14:paraId="29341D04" w14:textId="77777777" w:rsidR="008B2B17" w:rsidRDefault="008B2B17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F49E3DD" w14:textId="77777777" w:rsidR="00387594" w:rsidRPr="008B2B17" w:rsidRDefault="003D702B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Статьи для опубликования принимаются до 30.05.2022 г. </w:t>
      </w:r>
      <w:r w:rsid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 электронный адрес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="004350A8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</w:t>
      </w:r>
      <w:hyperlink r:id="rId10" w:history="1"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с пометкой «КОД-2022», Ф.И.О. участника, название секции» в поле «Тема».</w:t>
      </w:r>
    </w:p>
    <w:p w14:paraId="60B78514" w14:textId="77777777" w:rsidR="007D22B8" w:rsidRPr="008B2B17" w:rsidRDefault="00DD6775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>Координатор конференции:</w:t>
      </w:r>
      <w:r w:rsidR="007D1FCC"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B792A67" w14:textId="77777777" w:rsidR="008B2B17" w:rsidRDefault="002E4F2A" w:rsidP="00463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</w:t>
      </w:r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декана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>ЭУиИТ</w:t>
      </w:r>
      <w:proofErr w:type="spellEnd"/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DD12A3" w:rsidRPr="008B2B17">
        <w:rPr>
          <w:rFonts w:ascii="Times New Roman" w:eastAsia="SimSun" w:hAnsi="Times New Roman" w:cs="Times New Roman"/>
          <w:bCs/>
          <w:sz w:val="24"/>
          <w:szCs w:val="24"/>
        </w:rPr>
        <w:t>Кузьменко Яна Николаевна</w:t>
      </w:r>
      <w:r w:rsidR="008B2B17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8B2B17"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C9EF6" w14:textId="77777777" w:rsidR="00CF7C1B" w:rsidRPr="008B2B17" w:rsidRDefault="008B2B17" w:rsidP="00463594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(8216) 774-568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64B32C9" w14:textId="77777777" w:rsidR="008B2B17" w:rsidRDefault="008B2B17" w:rsidP="00B30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26C1" w14:textId="77777777" w:rsidR="00B30D73" w:rsidRDefault="00A51327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ПРАВИЛА ОФОРМЛЕНИЯ ТЕКСТОВ:</w:t>
      </w:r>
    </w:p>
    <w:p w14:paraId="7E239CDE" w14:textId="77777777" w:rsidR="00B30D73" w:rsidRPr="00B30D73" w:rsidRDefault="00B30D73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3745DA13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1. От одного автора принимается не более 2-х докладов. Количество соавторов – не более 3-х человек. К опубликованию принимаются доклады объемом от 3 до 5 страниц формата А4, выполненные в редакторе Microsoft Word.</w:t>
      </w:r>
    </w:p>
    <w:p w14:paraId="0DCBD443" w14:textId="77777777" w:rsidR="00B23273" w:rsidRPr="00A51327" w:rsidRDefault="00B30D73" w:rsidP="00B2327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2. 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Оригинальность основного текста должна составлять не менее </w:t>
      </w:r>
      <w:r w:rsidR="00C6012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6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0 %.</w:t>
      </w:r>
      <w:r w:rsidRPr="00B30D73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Протокол о степени оригинальности</w:t>
      </w:r>
      <w:r w:rsidR="00B232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высылается вместе с текстом статьи.</w:t>
      </w:r>
    </w:p>
    <w:p w14:paraId="5F9ABB25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14:paraId="4E0A6C1B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14:paraId="00E236B5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полужирный, выравнивание по центру, интервал после – 6 пт. Сокращения не допускаются.</w:t>
      </w:r>
    </w:p>
    <w:p w14:paraId="01596AA4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авторов, электронный адрес, должность: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нет.</w:t>
      </w:r>
    </w:p>
    <w:p w14:paraId="5E5CC17C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7.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фамилия и инициалы (12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нет).</w:t>
      </w:r>
    </w:p>
    <w:p w14:paraId="2777A852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8.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курсив, подчеркнутый, по центру, интервал после – 12 пт.</w:t>
      </w:r>
    </w:p>
    <w:p w14:paraId="34811D18" w14:textId="77777777"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  <w:r w:rsidRPr="00B30D73">
        <w:rPr>
          <w:rFonts w:ascii="Times New Roman" w:hAnsi="Times New Roman" w:cs="Times New Roman"/>
          <w:sz w:val="24"/>
          <w:szCs w:val="24"/>
        </w:rPr>
        <w:t xml:space="preserve"> 3-5 предложений: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интервал.</w:t>
      </w:r>
    </w:p>
    <w:p w14:paraId="5845EA40" w14:textId="77777777"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10.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 xml:space="preserve">Ключевые слова </w:t>
      </w:r>
      <w:r w:rsidRPr="00B30D73">
        <w:rPr>
          <w:rFonts w:ascii="Times New Roman" w:hAnsi="Times New Roman" w:cs="Times New Roman"/>
          <w:sz w:val="24"/>
          <w:szCs w:val="24"/>
        </w:rPr>
        <w:t xml:space="preserve"> 5-6: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</w:t>
      </w:r>
    </w:p>
    <w:p w14:paraId="0D386C80" w14:textId="77777777" w:rsidR="00B30D73" w:rsidRPr="00B30D73" w:rsidRDefault="00B30D73" w:rsidP="00B30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11.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На английском языке</w:t>
      </w:r>
      <w:r w:rsidRPr="00B30D73">
        <w:rPr>
          <w:rFonts w:ascii="Times New Roman" w:hAnsi="Times New Roman" w:cs="Times New Roman"/>
          <w:sz w:val="24"/>
          <w:szCs w:val="24"/>
        </w:rPr>
        <w:t xml:space="preserve">: название статьи,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фамилии и инициалы авторов,  </w:t>
      </w:r>
      <w:r w:rsidRPr="00B30D73">
        <w:rPr>
          <w:rFonts w:ascii="Times New Roman" w:hAnsi="Times New Roman" w:cs="Times New Roman"/>
          <w:sz w:val="24"/>
          <w:szCs w:val="24"/>
        </w:rPr>
        <w:t>аннотация, ключевые слова</w:t>
      </w:r>
    </w:p>
    <w:p w14:paraId="48A71668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Times New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интервал, автоматическая расстановка переносов. Отступ первой строки абзаца – 1,25 см.</w:t>
      </w:r>
    </w:p>
    <w:p w14:paraId="4D137E8E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 нарисованные в графическом редакторе Word – обязательно группируются. Рисунки представляются в тексте (видимый размер текста в рисунках 10-14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пт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 Подрисуночные подписи располагаются по центру, интервал до и после 6 пт.</w:t>
      </w:r>
    </w:p>
    <w:p w14:paraId="7FEAE134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В тексте номер ссылки указывают в квадратных скобках.</w:t>
      </w:r>
    </w:p>
    <w:p w14:paraId="70CE7D00" w14:textId="77777777"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14:paraId="3C9E659B" w14:textId="77777777" w:rsidR="00B30D73" w:rsidRPr="00B30D73" w:rsidRDefault="00B30D73" w:rsidP="00B30D73">
      <w:pPr>
        <w:suppressAutoHyphens/>
        <w:spacing w:after="240"/>
        <w:ind w:firstLine="709"/>
        <w:jc w:val="both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Тексты, оформленные с нарушением правил или</w:t>
      </w:r>
      <w:r w:rsidRPr="00B30D7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не своевременно высланные, опубликованы не будут.</w:t>
      </w:r>
    </w:p>
    <w:p w14:paraId="23ACC7D9" w14:textId="77777777" w:rsidR="00B07EF7" w:rsidRDefault="00B07EF7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367B8FD2" w14:textId="77777777" w:rsidR="00775198" w:rsidRDefault="00775198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3D4949C6" w14:textId="77777777" w:rsidR="00387594" w:rsidRDefault="00387594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3FA00CA4" w14:textId="77777777" w:rsidR="00B07EF7" w:rsidRPr="00462720" w:rsidRDefault="00462720" w:rsidP="00462720">
      <w:pPr>
        <w:suppressAutoHyphens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ОБРАЗЕЦ ОФОРМЛЕНИЯ СТАТЬИ:</w:t>
      </w:r>
    </w:p>
    <w:p w14:paraId="7A11D600" w14:textId="77777777" w:rsidR="00B07EF7" w:rsidRPr="00B07EF7" w:rsidRDefault="00B07EF7" w:rsidP="00B07EF7">
      <w:pPr>
        <w:suppressAutoHyphens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</w:p>
    <w:p w14:paraId="194BC9D2" w14:textId="77777777" w:rsidR="00B07EF7" w:rsidRPr="002411B5" w:rsidRDefault="00B07EF7" w:rsidP="00E97DDC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14:paraId="0B8A2EAC" w14:textId="77777777" w:rsidR="00B07EF7" w:rsidRPr="002411B5" w:rsidRDefault="00B07EF7" w:rsidP="002411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 А. (</w:t>
      </w:r>
      <w:hyperlink r:id="rId12" w:history="1">
        <w:r w:rsidRPr="002411B5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ivanov@ugtu.net</w:t>
        </w:r>
      </w:hyperlink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), старший преподаватель кафедры социологии</w:t>
      </w:r>
    </w:p>
    <w:p w14:paraId="4F2D247F" w14:textId="77777777" w:rsidR="00B07EF7" w:rsidRPr="002411B5" w:rsidRDefault="00B07EF7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 w:rsidRPr="002411B5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 Ухта, Россия</w:t>
      </w:r>
    </w:p>
    <w:p w14:paraId="11DDF5D4" w14:textId="77777777" w:rsidR="00E97DDC" w:rsidRPr="00B07EF7" w:rsidRDefault="00E97DDC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</w:p>
    <w:p w14:paraId="0B2C89C1" w14:textId="77777777" w:rsidR="00E97DDC" w:rsidRDefault="00B07EF7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Аннотация. Нахождение частных проявлений этого общего закона, установление связей между различными явлениями, – одна из основных задач всякой науки…</w:t>
      </w:r>
    </w:p>
    <w:p w14:paraId="46AD6C62" w14:textId="77777777" w:rsidR="0030617F" w:rsidRPr="00B07EF7" w:rsidRDefault="0030617F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623B915" w14:textId="77777777"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Ключевые слова: один, два, три, четыре, пять.</w:t>
      </w:r>
    </w:p>
    <w:p w14:paraId="23800710" w14:textId="77777777"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19BBFA4" w14:textId="77777777" w:rsidR="00B07EF7" w:rsidRPr="00B07EF7" w:rsidRDefault="00B07EF7" w:rsidP="00E97DDC">
      <w:pPr>
        <w:suppressAutoHyphens/>
        <w:spacing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Ways to overcome employees' adaptation problems</w:t>
      </w:r>
    </w:p>
    <w:p w14:paraId="4F13AD5A" w14:textId="77777777" w:rsidR="00B07EF7" w:rsidRPr="00B07EF7" w:rsidRDefault="00B07EF7" w:rsidP="003061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A. A. Ivanov (</w:t>
      </w:r>
      <w:hyperlink r:id="rId13" w:history="1">
        <w:r w:rsidRPr="00B07EF7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t>ivanov@ugtu.net</w:t>
        </w:r>
      </w:hyperlink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), senior lecturer of the department of sociology</w:t>
      </w:r>
    </w:p>
    <w:p w14:paraId="40EE2712" w14:textId="77777777" w:rsidR="00B07EF7" w:rsidRPr="00B07EF7" w:rsidRDefault="00B07EF7" w:rsidP="0030617F">
      <w:pPr>
        <w:suppressAutoHyphens/>
        <w:spacing w:after="240" w:line="240" w:lineRule="auto"/>
        <w:ind w:firstLine="709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</w:pP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 xml:space="preserve"> State Technical University, </w:t>
      </w: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, Russia</w:t>
      </w:r>
    </w:p>
    <w:p w14:paraId="0B5DA686" w14:textId="77777777" w:rsidR="00B07EF7" w:rsidRPr="00B07EF7" w:rsidRDefault="00B07EF7" w:rsidP="0030617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14:paraId="22CA1303" w14:textId="77777777"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Annotation. Finding particular manifestations of this General law, </w:t>
      </w:r>
      <w:proofErr w:type="gramStart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i.e.</w:t>
      </w:r>
      <w:proofErr w:type="gramEnd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establishing connections between various phenomena, is one of the main tasks of any science…</w:t>
      </w:r>
    </w:p>
    <w:p w14:paraId="3D4813A3" w14:textId="77777777" w:rsidR="00E97DDC" w:rsidRPr="00B23273" w:rsidRDefault="00E97DDC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14:paraId="11261AE0" w14:textId="77777777" w:rsidR="00B07EF7" w:rsidRPr="00B07EF7" w:rsidRDefault="00B07EF7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Keywords: one, two, three, four, five.</w:t>
      </w:r>
    </w:p>
    <w:p w14:paraId="7DE1C1DD" w14:textId="77777777"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14:paraId="58D727DB" w14:textId="77777777"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Основной текст.</w:t>
      </w:r>
    </w:p>
    <w:p w14:paraId="5120DE0A" w14:textId="77777777" w:rsidR="00462720" w:rsidRPr="0030617F" w:rsidRDefault="00B07EF7" w:rsidP="0030617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Библиографические ссылки</w:t>
      </w:r>
      <w:r w:rsidR="00462720"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14:paraId="74F30B88" w14:textId="77777777" w:rsidR="00B07EF7" w:rsidRPr="00B07EF7" w:rsidRDefault="00B07EF7" w:rsidP="003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EF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Ходикова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,  Е.И.  Технологии  и  инновации  в  нефтяной промышленности / Е.И.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Ходикова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, К.Т.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Тынчеров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 //  Современные  технологии  в  нефтегазовом  деле  –  2018: сборник  научных  трудов  в  3-х  т.  /  ред.  кол.  В.Ш. Мухаметшин [и др.]. – Уфа: Изд-во УГНТУ, 2018. – Т. 2. – С. 390-395.</w:t>
      </w:r>
    </w:p>
    <w:p w14:paraId="2B0E61CF" w14:textId="77777777" w:rsidR="00B30D73" w:rsidRPr="00B30D73" w:rsidRDefault="00B30D73" w:rsidP="003061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B1059" w14:textId="77777777" w:rsidR="00B30D73" w:rsidRPr="00B30D73" w:rsidRDefault="00B30D73" w:rsidP="00B30D73">
      <w:pPr>
        <w:rPr>
          <w:rFonts w:ascii="Times New Roman" w:hAnsi="Times New Roman" w:cs="Times New Roman"/>
          <w:sz w:val="24"/>
          <w:szCs w:val="24"/>
        </w:rPr>
      </w:pPr>
    </w:p>
    <w:p w14:paraId="463F117B" w14:textId="77777777" w:rsidR="00B30D73" w:rsidRDefault="00B30D73" w:rsidP="00B30D73"/>
    <w:p w14:paraId="7C8E6BC7" w14:textId="77777777" w:rsidR="00B30D73" w:rsidRDefault="00B30D73" w:rsidP="00B30D73"/>
    <w:p w14:paraId="7EC9B829" w14:textId="77777777" w:rsidR="00B30D73" w:rsidRDefault="00B30D73" w:rsidP="00B30D73"/>
    <w:p w14:paraId="1BAAFB4D" w14:textId="77777777" w:rsidR="00B07EF7" w:rsidRDefault="00B07EF7" w:rsidP="00B30D73"/>
    <w:p w14:paraId="09777CF0" w14:textId="77777777" w:rsidR="00B07EF7" w:rsidRDefault="00B07EF7" w:rsidP="00B30D73"/>
    <w:p w14:paraId="4800ACFF" w14:textId="77777777" w:rsidR="00444CB3" w:rsidRDefault="00444CB3" w:rsidP="00B30D73"/>
    <w:p w14:paraId="5CF99A1C" w14:textId="77777777" w:rsidR="00B07EF7" w:rsidRDefault="00B07EF7" w:rsidP="00B30D73"/>
    <w:p w14:paraId="6E9A1E74" w14:textId="77777777" w:rsidR="00B30D73" w:rsidRDefault="00B30D73" w:rsidP="00B30D73"/>
    <w:p w14:paraId="298F32C4" w14:textId="77777777" w:rsidR="009972A5" w:rsidRPr="0089512C" w:rsidRDefault="009972A5" w:rsidP="009972A5">
      <w:pPr>
        <w:pStyle w:val="a8"/>
        <w:jc w:val="center"/>
        <w:rPr>
          <w:b/>
          <w:bCs/>
          <w:szCs w:val="28"/>
        </w:rPr>
      </w:pPr>
      <w:r w:rsidRPr="0089512C">
        <w:rPr>
          <w:b/>
          <w:bCs/>
          <w:szCs w:val="28"/>
        </w:rPr>
        <w:t>ЗАЯВКА УЧАСТНИКА</w:t>
      </w:r>
    </w:p>
    <w:p w14:paraId="759B4EF5" w14:textId="77777777" w:rsidR="00B16AF9" w:rsidRPr="00B16AF9" w:rsidRDefault="00B16AF9" w:rsidP="009972A5">
      <w:pPr>
        <w:pStyle w:val="a8"/>
        <w:jc w:val="center"/>
        <w:rPr>
          <w:rFonts w:eastAsia="SimSun"/>
          <w:b/>
          <w:szCs w:val="28"/>
        </w:rPr>
      </w:pPr>
      <w:r w:rsidRPr="00B16AF9">
        <w:rPr>
          <w:rFonts w:eastAsia="SimSun"/>
          <w:b/>
          <w:szCs w:val="28"/>
        </w:rPr>
        <w:t xml:space="preserve">в международной научно-практической конференции </w:t>
      </w:r>
    </w:p>
    <w:p w14:paraId="62311153" w14:textId="77777777" w:rsidR="009972A5" w:rsidRPr="00B16AF9" w:rsidRDefault="00B16AF9" w:rsidP="009972A5">
      <w:pPr>
        <w:pStyle w:val="a8"/>
        <w:jc w:val="center"/>
        <w:rPr>
          <w:b/>
          <w:bCs/>
          <w:szCs w:val="28"/>
        </w:rPr>
      </w:pPr>
      <w:r w:rsidRPr="00B16AF9">
        <w:rPr>
          <w:rFonts w:eastAsia="SimSun"/>
          <w:b/>
          <w:szCs w:val="28"/>
        </w:rPr>
        <w:t>«Коммуникации. Общество. Духовность»</w:t>
      </w:r>
    </w:p>
    <w:p w14:paraId="0F7294F7" w14:textId="77777777" w:rsidR="009972A5" w:rsidRDefault="009972A5" w:rsidP="009972A5">
      <w:pPr>
        <w:pStyle w:val="a8"/>
        <w:jc w:val="center"/>
        <w:outlineLvl w:val="0"/>
        <w:rPr>
          <w:b/>
          <w:bCs/>
          <w:szCs w:val="28"/>
        </w:rPr>
      </w:pPr>
      <w:r w:rsidRPr="0089512C">
        <w:rPr>
          <w:b/>
          <w:bCs/>
          <w:szCs w:val="28"/>
        </w:rPr>
        <w:t xml:space="preserve">г. Ухта, </w:t>
      </w:r>
      <w:r w:rsidR="007579A3" w:rsidRPr="0089512C">
        <w:rPr>
          <w:b/>
          <w:bCs/>
          <w:szCs w:val="28"/>
        </w:rPr>
        <w:t>19</w:t>
      </w:r>
      <w:r w:rsidR="002F4190">
        <w:rPr>
          <w:b/>
          <w:bCs/>
          <w:szCs w:val="28"/>
        </w:rPr>
        <w:t xml:space="preserve">-21 мая </w:t>
      </w:r>
      <w:r w:rsidRPr="0089512C">
        <w:rPr>
          <w:b/>
          <w:bCs/>
          <w:szCs w:val="28"/>
        </w:rPr>
        <w:t>202</w:t>
      </w:r>
      <w:r w:rsidR="002F4190">
        <w:rPr>
          <w:b/>
          <w:bCs/>
          <w:szCs w:val="28"/>
        </w:rPr>
        <w:t>2</w:t>
      </w:r>
      <w:r w:rsidRPr="0089512C">
        <w:rPr>
          <w:b/>
          <w:bCs/>
          <w:szCs w:val="28"/>
        </w:rPr>
        <w:t xml:space="preserve"> года</w:t>
      </w:r>
    </w:p>
    <w:p w14:paraId="39C98C37" w14:textId="77777777" w:rsidR="009972A5" w:rsidRDefault="009972A5" w:rsidP="009972A5">
      <w:pPr>
        <w:pStyle w:val="a8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2A5" w14:paraId="54B829AA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493" w14:textId="77777777"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FAB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14:paraId="668A837B" w14:textId="77777777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0BB" w14:textId="77777777"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соавтора (</w:t>
            </w:r>
            <w:proofErr w:type="spellStart"/>
            <w:r>
              <w:rPr>
                <w:b/>
                <w:bCs/>
                <w:szCs w:val="28"/>
              </w:rPr>
              <w:t>ов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4D5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14:paraId="5294459F" w14:textId="77777777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94C" w14:textId="77777777"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CDE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14:paraId="30A1D448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EB6" w14:textId="77777777"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FD0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14:paraId="35E6B276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A034" w14:textId="77777777"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E-mail</w:t>
            </w:r>
            <w:r>
              <w:rPr>
                <w:b/>
                <w:bCs/>
                <w:szCs w:val="28"/>
              </w:rPr>
              <w:t xml:space="preserve"> для переписки</w:t>
            </w:r>
            <w:r w:rsidR="00C60123">
              <w:rPr>
                <w:b/>
                <w:bCs/>
                <w:szCs w:val="28"/>
              </w:rPr>
              <w:t>,                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0C2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C60123" w14:paraId="7B8291E1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67E" w14:textId="77777777" w:rsidR="00C60123" w:rsidRDefault="00C60123" w:rsidP="00A27CE2">
            <w:pPr>
              <w:pStyle w:val="a8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081" w14:textId="77777777" w:rsidR="00C60123" w:rsidRDefault="00C60123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14:paraId="4BABD2C9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007" w14:textId="77777777"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027" w14:textId="77777777"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A27CE2" w14:paraId="465BBD6C" w14:textId="77777777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45C" w14:textId="77777777" w:rsidR="00A27CE2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Научный руководитель                (при наличии)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102" w14:textId="77777777" w:rsidR="00A27CE2" w:rsidRDefault="00A27CE2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14:paraId="487EADF4" w14:textId="77777777" w:rsidR="009972A5" w:rsidRDefault="009972A5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9972A5" w:rsidSect="008B2B17">
      <w:footerReference w:type="default" r:id="rId14"/>
      <w:headerReference w:type="first" r:id="rId15"/>
      <w:pgSz w:w="11906" w:h="16838"/>
      <w:pgMar w:top="1134" w:right="851" w:bottom="567" w:left="992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BB8C" w14:textId="77777777" w:rsidR="00825CFE" w:rsidRDefault="00825CFE">
      <w:pPr>
        <w:spacing w:after="0" w:line="240" w:lineRule="auto"/>
      </w:pPr>
      <w:r>
        <w:separator/>
      </w:r>
    </w:p>
  </w:endnote>
  <w:endnote w:type="continuationSeparator" w:id="0">
    <w:p w14:paraId="6BE27DD3" w14:textId="77777777" w:rsidR="00825CFE" w:rsidRDefault="008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D38E" w14:textId="77777777"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5347B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71DABC49" w14:textId="77777777"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EEBC" w14:textId="77777777" w:rsidR="00825CFE" w:rsidRDefault="00825CFE">
      <w:pPr>
        <w:spacing w:after="0" w:line="240" w:lineRule="auto"/>
      </w:pPr>
      <w:r>
        <w:separator/>
      </w:r>
    </w:p>
  </w:footnote>
  <w:footnote w:type="continuationSeparator" w:id="0">
    <w:p w14:paraId="7BB709B4" w14:textId="77777777" w:rsidR="00825CFE" w:rsidRDefault="0082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12C" w14:textId="77777777"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859"/>
    <w:multiLevelType w:val="hybridMultilevel"/>
    <w:tmpl w:val="11DC8032"/>
    <w:lvl w:ilvl="0" w:tplc="06A8D2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963C3"/>
    <w:multiLevelType w:val="hybridMultilevel"/>
    <w:tmpl w:val="D9F0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560"/>
    <w:multiLevelType w:val="hybridMultilevel"/>
    <w:tmpl w:val="CCC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C954FB"/>
    <w:multiLevelType w:val="hybridMultilevel"/>
    <w:tmpl w:val="F6104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48838534">
    <w:abstractNumId w:val="3"/>
  </w:num>
  <w:num w:numId="2" w16cid:durableId="767821150">
    <w:abstractNumId w:val="4"/>
  </w:num>
  <w:num w:numId="3" w16cid:durableId="2104299172">
    <w:abstractNumId w:val="0"/>
  </w:num>
  <w:num w:numId="4" w16cid:durableId="366759719">
    <w:abstractNumId w:val="2"/>
  </w:num>
  <w:num w:numId="5" w16cid:durableId="454522843">
    <w:abstractNumId w:val="5"/>
  </w:num>
  <w:num w:numId="6" w16cid:durableId="190409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EB"/>
    <w:rsid w:val="00015CF5"/>
    <w:rsid w:val="00035E23"/>
    <w:rsid w:val="000565BB"/>
    <w:rsid w:val="0007283F"/>
    <w:rsid w:val="0007377C"/>
    <w:rsid w:val="00082D2A"/>
    <w:rsid w:val="000A2876"/>
    <w:rsid w:val="000B5050"/>
    <w:rsid w:val="000D3AB9"/>
    <w:rsid w:val="000E4846"/>
    <w:rsid w:val="000E7664"/>
    <w:rsid w:val="00103510"/>
    <w:rsid w:val="00105B68"/>
    <w:rsid w:val="001271B3"/>
    <w:rsid w:val="001309A2"/>
    <w:rsid w:val="00147291"/>
    <w:rsid w:val="0018707A"/>
    <w:rsid w:val="00197B73"/>
    <w:rsid w:val="001B4A7C"/>
    <w:rsid w:val="001C3F58"/>
    <w:rsid w:val="002019AD"/>
    <w:rsid w:val="00207E1A"/>
    <w:rsid w:val="00211062"/>
    <w:rsid w:val="00235B71"/>
    <w:rsid w:val="002411B5"/>
    <w:rsid w:val="00245B28"/>
    <w:rsid w:val="002460A0"/>
    <w:rsid w:val="00257E4B"/>
    <w:rsid w:val="00265F06"/>
    <w:rsid w:val="0027331E"/>
    <w:rsid w:val="002B691B"/>
    <w:rsid w:val="002C2C8B"/>
    <w:rsid w:val="002C4014"/>
    <w:rsid w:val="002D40BF"/>
    <w:rsid w:val="002E4F2A"/>
    <w:rsid w:val="002E63A9"/>
    <w:rsid w:val="002E6545"/>
    <w:rsid w:val="002F4190"/>
    <w:rsid w:val="0030617F"/>
    <w:rsid w:val="003204F9"/>
    <w:rsid w:val="00372F8D"/>
    <w:rsid w:val="00384BF8"/>
    <w:rsid w:val="00387594"/>
    <w:rsid w:val="003A3E1F"/>
    <w:rsid w:val="003B426A"/>
    <w:rsid w:val="003C195B"/>
    <w:rsid w:val="003D0512"/>
    <w:rsid w:val="003D702B"/>
    <w:rsid w:val="00412000"/>
    <w:rsid w:val="00425E3F"/>
    <w:rsid w:val="004309BB"/>
    <w:rsid w:val="0043373E"/>
    <w:rsid w:val="004350A8"/>
    <w:rsid w:val="00444CB3"/>
    <w:rsid w:val="0045306E"/>
    <w:rsid w:val="00462720"/>
    <w:rsid w:val="00463594"/>
    <w:rsid w:val="0047236A"/>
    <w:rsid w:val="004738EB"/>
    <w:rsid w:val="0048225E"/>
    <w:rsid w:val="004A07D2"/>
    <w:rsid w:val="004A5B86"/>
    <w:rsid w:val="004C7321"/>
    <w:rsid w:val="004E2DA2"/>
    <w:rsid w:val="00520788"/>
    <w:rsid w:val="00525EAB"/>
    <w:rsid w:val="005347B6"/>
    <w:rsid w:val="00551EE9"/>
    <w:rsid w:val="0056351E"/>
    <w:rsid w:val="005636CD"/>
    <w:rsid w:val="005728BC"/>
    <w:rsid w:val="00574EB5"/>
    <w:rsid w:val="005773D8"/>
    <w:rsid w:val="00580EF9"/>
    <w:rsid w:val="00584810"/>
    <w:rsid w:val="005B0246"/>
    <w:rsid w:val="005B0F09"/>
    <w:rsid w:val="005C459A"/>
    <w:rsid w:val="0060101D"/>
    <w:rsid w:val="00610D36"/>
    <w:rsid w:val="00641FF5"/>
    <w:rsid w:val="00646A73"/>
    <w:rsid w:val="00647EFD"/>
    <w:rsid w:val="0065344E"/>
    <w:rsid w:val="0066110B"/>
    <w:rsid w:val="006632AC"/>
    <w:rsid w:val="0066532C"/>
    <w:rsid w:val="00676B72"/>
    <w:rsid w:val="006A0E2B"/>
    <w:rsid w:val="006A3554"/>
    <w:rsid w:val="006B2D13"/>
    <w:rsid w:val="006B5934"/>
    <w:rsid w:val="006C6E0F"/>
    <w:rsid w:val="006E1AB4"/>
    <w:rsid w:val="00702EA0"/>
    <w:rsid w:val="00716B46"/>
    <w:rsid w:val="00732F19"/>
    <w:rsid w:val="00740E22"/>
    <w:rsid w:val="0075299C"/>
    <w:rsid w:val="007579A3"/>
    <w:rsid w:val="00775198"/>
    <w:rsid w:val="00775B94"/>
    <w:rsid w:val="0079030B"/>
    <w:rsid w:val="00793D37"/>
    <w:rsid w:val="00794FDE"/>
    <w:rsid w:val="007A0BEF"/>
    <w:rsid w:val="007B5878"/>
    <w:rsid w:val="007C6318"/>
    <w:rsid w:val="007D1FCC"/>
    <w:rsid w:val="007D22B8"/>
    <w:rsid w:val="007F01CE"/>
    <w:rsid w:val="007F5B68"/>
    <w:rsid w:val="008051AC"/>
    <w:rsid w:val="00805490"/>
    <w:rsid w:val="008056D0"/>
    <w:rsid w:val="00813869"/>
    <w:rsid w:val="00825CFE"/>
    <w:rsid w:val="00827FC5"/>
    <w:rsid w:val="00835DA4"/>
    <w:rsid w:val="0084110E"/>
    <w:rsid w:val="00865F82"/>
    <w:rsid w:val="00873FE5"/>
    <w:rsid w:val="0089512C"/>
    <w:rsid w:val="008B2B17"/>
    <w:rsid w:val="008C41CE"/>
    <w:rsid w:val="009049E2"/>
    <w:rsid w:val="00906E2C"/>
    <w:rsid w:val="0091456D"/>
    <w:rsid w:val="0093243F"/>
    <w:rsid w:val="009514BE"/>
    <w:rsid w:val="00952983"/>
    <w:rsid w:val="00965F15"/>
    <w:rsid w:val="009721D5"/>
    <w:rsid w:val="0099460E"/>
    <w:rsid w:val="009972A5"/>
    <w:rsid w:val="009A41F7"/>
    <w:rsid w:val="009C0304"/>
    <w:rsid w:val="009C0BBE"/>
    <w:rsid w:val="009C3B9F"/>
    <w:rsid w:val="009D5A12"/>
    <w:rsid w:val="009E33E2"/>
    <w:rsid w:val="009E6FBD"/>
    <w:rsid w:val="00A0169B"/>
    <w:rsid w:val="00A0547D"/>
    <w:rsid w:val="00A10AF0"/>
    <w:rsid w:val="00A1444F"/>
    <w:rsid w:val="00A27CE2"/>
    <w:rsid w:val="00A374E7"/>
    <w:rsid w:val="00A51327"/>
    <w:rsid w:val="00A75261"/>
    <w:rsid w:val="00A812AB"/>
    <w:rsid w:val="00A8474E"/>
    <w:rsid w:val="00A86B02"/>
    <w:rsid w:val="00AA3646"/>
    <w:rsid w:val="00AD1887"/>
    <w:rsid w:val="00AD7833"/>
    <w:rsid w:val="00B07EF7"/>
    <w:rsid w:val="00B1512D"/>
    <w:rsid w:val="00B16AF9"/>
    <w:rsid w:val="00B23273"/>
    <w:rsid w:val="00B30D73"/>
    <w:rsid w:val="00B31164"/>
    <w:rsid w:val="00B369B1"/>
    <w:rsid w:val="00B45531"/>
    <w:rsid w:val="00B57818"/>
    <w:rsid w:val="00B737FC"/>
    <w:rsid w:val="00B9042A"/>
    <w:rsid w:val="00BC4522"/>
    <w:rsid w:val="00BD3DBA"/>
    <w:rsid w:val="00BD6888"/>
    <w:rsid w:val="00C040A6"/>
    <w:rsid w:val="00C113E0"/>
    <w:rsid w:val="00C26740"/>
    <w:rsid w:val="00C35C1F"/>
    <w:rsid w:val="00C40187"/>
    <w:rsid w:val="00C60123"/>
    <w:rsid w:val="00C61DCD"/>
    <w:rsid w:val="00CB6FA8"/>
    <w:rsid w:val="00CD5ED5"/>
    <w:rsid w:val="00CD7341"/>
    <w:rsid w:val="00CE58A4"/>
    <w:rsid w:val="00CF5967"/>
    <w:rsid w:val="00CF7C1B"/>
    <w:rsid w:val="00D06A0D"/>
    <w:rsid w:val="00D14427"/>
    <w:rsid w:val="00D2072D"/>
    <w:rsid w:val="00D20EB5"/>
    <w:rsid w:val="00D24F2C"/>
    <w:rsid w:val="00D47FA7"/>
    <w:rsid w:val="00D47FD5"/>
    <w:rsid w:val="00D66D54"/>
    <w:rsid w:val="00DB10BB"/>
    <w:rsid w:val="00DB433F"/>
    <w:rsid w:val="00DB5A28"/>
    <w:rsid w:val="00DD020B"/>
    <w:rsid w:val="00DD0B63"/>
    <w:rsid w:val="00DD12A3"/>
    <w:rsid w:val="00DD4D73"/>
    <w:rsid w:val="00DD6775"/>
    <w:rsid w:val="00DE2ED9"/>
    <w:rsid w:val="00DF7531"/>
    <w:rsid w:val="00E05828"/>
    <w:rsid w:val="00E05E3C"/>
    <w:rsid w:val="00E34246"/>
    <w:rsid w:val="00E358A5"/>
    <w:rsid w:val="00E41466"/>
    <w:rsid w:val="00E419BF"/>
    <w:rsid w:val="00E877E5"/>
    <w:rsid w:val="00E97DDC"/>
    <w:rsid w:val="00ED21AB"/>
    <w:rsid w:val="00ED3392"/>
    <w:rsid w:val="00ED3D0C"/>
    <w:rsid w:val="00EE0B39"/>
    <w:rsid w:val="00EE5570"/>
    <w:rsid w:val="00EE6A73"/>
    <w:rsid w:val="00F04148"/>
    <w:rsid w:val="00F167B7"/>
    <w:rsid w:val="00F41E50"/>
    <w:rsid w:val="00F4208B"/>
    <w:rsid w:val="00F514E8"/>
    <w:rsid w:val="00F622E8"/>
    <w:rsid w:val="00F76727"/>
    <w:rsid w:val="00F92DCD"/>
    <w:rsid w:val="00F94577"/>
    <w:rsid w:val="00FC5F5B"/>
    <w:rsid w:val="00FD4CE8"/>
    <w:rsid w:val="00FE38FB"/>
    <w:rsid w:val="00FE78E9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213"/>
  <w15:docId w15:val="{46786544-439D-42FA-9275-ED3D2C8E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EF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rsid w:val="00B30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ov@ugt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ugtu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tu.econom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gtu.econ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euiit.ugtu.net/resource/direkc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 Валерий Павлович</dc:creator>
  <cp:lastModifiedBy>Яна Кузьменко</cp:lastModifiedBy>
  <cp:revision>2</cp:revision>
  <cp:lastPrinted>2021-10-11T13:14:00Z</cp:lastPrinted>
  <dcterms:created xsi:type="dcterms:W3CDTF">2022-04-18T17:40:00Z</dcterms:created>
  <dcterms:modified xsi:type="dcterms:W3CDTF">2022-04-18T17:40:00Z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