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C" w:rsidRDefault="00BC1F6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июня 2014 г. N 32869</w:t>
      </w:r>
    </w:p>
    <w:p w:rsidR="00BC1F6C" w:rsidRDefault="00BC1F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BC1F6C" w:rsidRDefault="00BC1F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2014 г. N 534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29.02.04 КОНСТРУИРОВАНИЕ, МОДЕЛИРОВАНИЕ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ТЕХНОЛОГИЯ ШВЕЙНЫХ ИЗДЕЛИЙ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ascii="Calibri" w:hAnsi="Calibri" w:cs="Calibri"/>
        </w:rPr>
        <w:t xml:space="preserve">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29.02.04 Конструирование, моделирование и технология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consultantplus://offline/ref=08484954416F141C1C9ABEB709A108A21F708442967FF2632216590EhBpFM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Министерства образования и науки Российской Федерации от 6 апреля 2010 г. N 280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262019 Конструирование, моделирование и технология швейных изделий" (зарегистрирован Министерством юстиции Российской Федерации 13 мая 2010 г., регистрационный N 17210).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2014 г. N 534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29.02.04 КОНСТРУИРОВАНИЕ, МОДЕЛИРОВАНИЕ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ТЕХНОЛОГИЯ ШВЕЙНЫХ ИЗДЕЛИЙ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ОБЛАСТЬ ПРИМЕНЕНИЯ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29.02.04 Конструирование, моделирование и технология швейных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29.02.04 Конструирование, моделирование и технология швейных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ИСПОЛЬЗУЕМЫЕ СОКРАЩЕНИЯ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29.02.04 Конструирование, моделирование и технология швейных изделий базовой подготовки в очной форме обучения и присваиваемая квалификация приводятся в Таблице 1.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BC1F6C" w:rsidSect="00DE5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Таблица 1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2"/>
        <w:gridCol w:w="2923"/>
        <w:gridCol w:w="3504"/>
      </w:tblGrid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Par74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&lt;1&gt;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Технолог-конструктор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Par75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&lt;2&gt;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Таблица 2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8"/>
        <w:gridCol w:w="2924"/>
        <w:gridCol w:w="3517"/>
      </w:tblGrid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Par92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&lt;1&gt;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Технолог-конструктор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Par93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&lt;2&gt;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BC1F6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моделирование и конструирование и организация производства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потребительские и эстетические характеристики модели швейного изделия;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эскизы, технические рисунки, чертежи конструкций моделей швейных изделий;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и вспомогательные материалы, трикотажное полотно, фурнитура для изготовления швейных изделий;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процессы моделирования и конструирования;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и технологические процессы швейного производства;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коллекция моделей (или опытный образец);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Технолог-конструктор (базовой подготовки) готовится к следующим видам деятельности: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4.3.1. Моделирование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4.3.2. Конструирование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4.3.3. Подготовка и организация технологических процессов на швейном производстве.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4.3.4. Организация работы специализированного подразделения швейного производства и управление ею.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Par1322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ФГОС СПО).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Технолог-конструктор (углубленной подготовки) готовится к следующим видам деятельности: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4.4.1. Моделирование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4.4.2. Конструирование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4.4.3. Подготовка и организация технологических процессов на швейном производстве.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работы специализированного подразделения швейного производства и управление ею.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4.4.5. Проведение разработок по созданию промышленных коллекций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Par1322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ФГОС СПО).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127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Технолог-конструктор (базовой подготовки) должен обладать общими компетенциями, </w:t>
      </w:r>
      <w:r>
        <w:rPr>
          <w:rFonts w:ascii="Calibri" w:hAnsi="Calibri" w:cs="Calibri"/>
        </w:rPr>
        <w:lastRenderedPageBreak/>
        <w:t>включающими в себя способность: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5.2.1. Моделирование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подбор тканей и прикладных материалов по эскизу модели.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технический рисунок модели по эскизу.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Выполнять наколку деталей на фигуре или манекене.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5.2.2. Конструирование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чертежи базовых конструкций швейных изделий на типовые и индивидуальные фигуры.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Осуществлять конструктивное моделирование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Создавать виды лекал (шаблонов) и выполнять их градацию, разрабатывать табель мер.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5.2.3. Подготовка и организация технологических процессов на швейном производстве.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Выбирать рациональные способы технологии и технологические режимы производства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Выполнять экономичные раскладки лекал (шаблонов).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3.4. Осуществлять технический контроль качества выпускаемой продукции.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5.2.4. Организация работы специализированного подразделения швейного производства и управление ею.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Участвовать в работе по планированию и расчетам технико-экономического обоснования запускаемых моделей.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Обеспечивать рациональное использование трудовых ресурсов, материалов.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Вести документацию установленного образца.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Организовывать работу коллектива исполнителей.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Технолог-конструктор (углубленной подготовки) должен обладать общими </w:t>
      </w:r>
      <w:r>
        <w:rPr>
          <w:rFonts w:ascii="Calibri" w:hAnsi="Calibri" w:cs="Calibri"/>
        </w:rPr>
        <w:lastRenderedPageBreak/>
        <w:t>компетенциями, включающими в себя способность: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Решать проблемы, оценивать риски и принимать решения в нестандартных ситуациях.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Быть готовым к смене технологий в профессиональной деятельности.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 Технолог-конструктор (углубленной подготовки) должен обладать профессиональными компетенциями, соответствующими видам деятельности: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5.4.1. Моделирование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подбор тканей и прикладных материалов по эскизу модели.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технический рисунок модели по эскизу.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Выполнять наколку деталей на фигуре или манекене.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5.4.2. Конструирование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чертежи базовых конструкций швейных изделий на типовые и индивидуальные фигуры.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Осуществлять конструктивное моделирование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Создавать виды лекал (шаблонов) и выполнять их градацию, разрабатывать табель мер.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5.4.3. Подготовка и организация технологических процессов на швейном производстве.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Выбирать рациональные способы технологии и технологические режимы производства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Выполнять экономичные раскладки лекал (шаблонов).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3.4. Осуществлять технический контроль качества выпускаемой продукции.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работы специализированного подразделения швейного производства и управление ею.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Участвовать в работе по планированию и расчетам технико-экономического обоснования запускаемых моделей.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Обеспечивать рациональное использование трудовых ресурсов, материалов.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Вести документацию установленного образца.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Организовывать работу коллектива исполнителей.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5.4.5. Проведение разработок по созданию промышленных коллекций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5.1. Проектировать промышленную коллекцию моделей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5.2. Применять альтернативные методики конструирования при выполнении чертежей конструкций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5.3. Создавать новые формы швейных изделий, используя технику макетирования.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5.4. Осуществлять поиск оптимальных материалов и технологий изготовления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5.5. Выполнять работы по сертификации и стандартизации швейного изделия.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203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5" w:name="Par223"/>
      <w:bookmarkEnd w:id="15"/>
      <w:r>
        <w:rPr>
          <w:rFonts w:ascii="Calibri" w:hAnsi="Calibri" w:cs="Calibri"/>
        </w:rPr>
        <w:t>Таблица 3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BC1F6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3"/>
        <w:gridCol w:w="4737"/>
        <w:gridCol w:w="1680"/>
        <w:gridCol w:w="1800"/>
        <w:gridCol w:w="2400"/>
        <w:gridCol w:w="1668"/>
      </w:tblGrid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современной экономической, политической и культурной </w:t>
            </w:r>
            <w:r>
              <w:rPr>
                <w:rFonts w:ascii="Calibri" w:hAnsi="Calibri" w:cs="Calibri"/>
              </w:rPr>
              <w:lastRenderedPageBreak/>
              <w:t>ситуации в России и мире;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(1200 - 1400 лексических единиц) и </w:t>
            </w:r>
            <w:r>
              <w:rPr>
                <w:rFonts w:ascii="Calibri" w:hAnsi="Calibri" w:cs="Calibri"/>
              </w:rP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4.1 - 4.2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и прогнозировать экологические </w:t>
            </w:r>
            <w:r>
              <w:rPr>
                <w:rFonts w:ascii="Calibri" w:hAnsi="Calibri" w:cs="Calibri"/>
              </w:rPr>
              <w:lastRenderedPageBreak/>
              <w:t>последствия различных видов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регламенты по экологической безопасности в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устойчивого развития экосистем и возможные причины возникновения экологического кризиса;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производственного экологического контроля;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устойчивого состояния экосистем;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ЕН.02. Экологические основы </w:t>
            </w:r>
            <w:r>
              <w:rPr>
                <w:rFonts w:ascii="Calibri" w:hAnsi="Calibri" w:cs="Calibri"/>
              </w:rPr>
              <w:lastRenderedPageBreak/>
              <w:t>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конструкторскую и технологическую документацию по профилю специальности;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конструкторской и технологической документации;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законы, методы и приемы проекционного черчения;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рисунков, эскизов и схем;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точности и их обозначение на чертежах;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типы и назначение спецификаций, правила их чтения и составления;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качества;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Метрология, стандартизация и подтверждение качества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2 - 5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материалы по их назначению и условиям эксплуатации для выполнения работ;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расшифровывать марки конструкционных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подбирать способы и режимы обработки </w:t>
            </w:r>
            <w:r>
              <w:rPr>
                <w:rFonts w:ascii="Calibri" w:hAnsi="Calibri" w:cs="Calibri"/>
              </w:rPr>
              <w:lastRenderedPageBreak/>
              <w:t>материалов для изготовления различных деталей;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конструкционных и сырьевых, металлических и неметаллических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строения, назначения и свойства различных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обработки различных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обработки деталей;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износа деталей и узлов;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свойства и область применения сырьевых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техники безопасности при хранении и использовании различных материалов;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2 - 6,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рисунки с натуры с использованием разнообразных графических приемов;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рисунки с использованием методов построения пространства на плоскости;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перспективного построения геометрических форм;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изображения предметов, окружающей среды, фигуры человека;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ОП.04. </w:t>
            </w:r>
            <w:proofErr w:type="spellStart"/>
            <w:r>
              <w:rPr>
                <w:rFonts w:ascii="Calibri" w:hAnsi="Calibri" w:cs="Calibri"/>
              </w:rPr>
              <w:t>Спецрисунок</w:t>
            </w:r>
            <w:proofErr w:type="spellEnd"/>
            <w:r>
              <w:rPr>
                <w:rFonts w:ascii="Calibri" w:hAnsi="Calibri" w:cs="Calibri"/>
              </w:rPr>
              <w:t xml:space="preserve"> и художественная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1 - 6,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исторических эпохах и стилях;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исторических объектов;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характерные черты различных периодов развития предметного мира;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моды в различных областях швейного производства;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История стилей в костюме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1 - 6,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документы;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consultantplus://offline/ref=08484954416F141C1C9ABEB709A108A21B7D804E9A22F86B7B1A5Bh0p9M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Конституции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заключения трудового договора и основания его прекращения;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Правовое обеспечение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lastRenderedPageBreak/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швейных изделий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поиска творческих источников, участия в моделировании, создания тематической коллекции;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стилевые особенности, направления моды различных видов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 различными графическими приемами в соответствии с тематикой проекта;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модель, применяя законы композиции и цветовые соотношения;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разнообразие фактур используемых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реализовывать творческие идеи в макете;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стилевых признаков костюма;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моды на тенденции развития ассортиментных групп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композиционного построения, законы и методы формообразования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формообразующие свойства тканей;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наколки швейных изделий на манекен или фигуру.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Основы художественного оформления швейного изделия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ПМ.02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Конструирование швейных изделий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иметь практический опыт: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чертежей конструкций на типовые и индивидуальные фигуры с применением системы автоматизированного проектирования (далее - САПР);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методики конструирования при выполнении чертежей конструкций;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конструктивного моделирования;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шаблоны, выполнять градацию шаблонов;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САПР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размерную типологию населения;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построения чертежей конструкций;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конструктивного моделирования;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построения шаблонов деталей и их градацию;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авторского надзора при изготовлении швейных изделий.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Теоретические основы конструирования </w:t>
            </w:r>
            <w:r>
              <w:rPr>
                <w:rFonts w:ascii="Calibri" w:hAnsi="Calibri" w:cs="Calibri"/>
              </w:rPr>
              <w:lastRenderedPageBreak/>
              <w:t>швейных изделий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Методы конструктивного моделирования швейных изделий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организация технологических процессов на швейном производстве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поиска и выбора рациональных способов технологии и технологических режимов производства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различные виды одежды;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обработки различных видов одежды.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Основы обработки различных видов одежды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специализированного подразделения швейного производства и управление ею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коллектива исполнителей на выполнение производственных заданий;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внедрять и совершенствовать конструкторско-технологические решения модели в производство;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управления качеством продукции;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общие принципы управления персоналом;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технико-экономические показатели технологического процесса производства;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работы коллектива исполнителей;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микроэкономики;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малоотходные, энергосберегающие, экологически чистые технологии производства.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6" w:name="Par639"/>
      <w:bookmarkEnd w:id="16"/>
      <w:r>
        <w:rPr>
          <w:rFonts w:ascii="Calibri" w:hAnsi="Calibri" w:cs="Calibri"/>
        </w:rPr>
        <w:t>Таблица 4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0"/>
        <w:gridCol w:w="1539"/>
      </w:tblGrid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7" w:name="Par659"/>
      <w:bookmarkEnd w:id="17"/>
      <w:r>
        <w:rPr>
          <w:rFonts w:ascii="Calibri" w:hAnsi="Calibri" w:cs="Calibri"/>
        </w:rPr>
        <w:t>Таблица 5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3"/>
        <w:gridCol w:w="4737"/>
        <w:gridCol w:w="1680"/>
        <w:gridCol w:w="1800"/>
        <w:gridCol w:w="2400"/>
        <w:gridCol w:w="1668"/>
      </w:tblGrid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направления развития ключевых </w:t>
            </w:r>
            <w:r>
              <w:rPr>
                <w:rFonts w:ascii="Calibri" w:hAnsi="Calibri" w:cs="Calibri"/>
              </w:rPr>
              <w:lastRenderedPageBreak/>
              <w:t>регионов мира на рубеже веков (XX и XXI вв.);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математические методы решения прикладных задач в области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4.1 - 4.2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регламенты по экологической безопасности в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устойчивого развития экосистем и возможные причины возникновения экологического кризиса;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экологического регулирования;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производственного экологического контроля;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устойчивого состояния экосистем;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специального;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компьютеров и вычислительных систем;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 средства сбора, обработки, хранения, </w:t>
            </w:r>
            <w:r>
              <w:rPr>
                <w:rFonts w:ascii="Calibri" w:hAnsi="Calibri" w:cs="Calibri"/>
              </w:rPr>
              <w:lastRenderedPageBreak/>
              <w:t>передачи и накопления информации;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конструкторскую и технологическую документацию по профилю специальности;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конструкторской и технологической документации;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графического представления объектов, пространственных образов, технологического </w:t>
            </w:r>
            <w:r>
              <w:rPr>
                <w:rFonts w:ascii="Calibri" w:hAnsi="Calibri" w:cs="Calibri"/>
              </w:rPr>
              <w:lastRenderedPageBreak/>
              <w:t>оборудования и схем;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законы, методы и приемы проекционного черчения;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государственных стандартов ЕСКД и ЕСТД;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рисунков, эскизов и схем;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точности и их обозначение на чертежах;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качества;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Метрология, стандартизация и подтверждение качества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материалы по их назначению и условиям эксплуатации для выполнения работ;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расшифровывать марки конструкционных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способы и режимы обработки материалов для изготовления различных деталей;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конструкционных и сырьевых, металлических и неметаллических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строения, назначения и свойства различных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обработки различных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обработки деталей;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износа деталей и узлов;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свойства и область применения сырьевых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техники безопасности при хранении и использовании различных материалов;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2 - 6,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рисунки с натуры с использованием разнообразных графических приемов;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рисунки с использованием методов </w:t>
            </w:r>
            <w:r>
              <w:rPr>
                <w:rFonts w:ascii="Calibri" w:hAnsi="Calibri" w:cs="Calibri"/>
              </w:rPr>
              <w:lastRenderedPageBreak/>
              <w:t>построения пространства на плоскости;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перспективного построения геометрических форм;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изображения предметов, окружающей среды, фигуры человека;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ОП.04. </w:t>
            </w:r>
            <w:proofErr w:type="spellStart"/>
            <w:r>
              <w:rPr>
                <w:rFonts w:ascii="Calibri" w:hAnsi="Calibri" w:cs="Calibri"/>
              </w:rPr>
              <w:t>Спецрисунок</w:t>
            </w:r>
            <w:proofErr w:type="spellEnd"/>
            <w:r>
              <w:rPr>
                <w:rFonts w:ascii="Calibri" w:hAnsi="Calibri" w:cs="Calibri"/>
              </w:rPr>
              <w:t xml:space="preserve"> и художественная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1 - 6,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исторических эпохах и стилях;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исторических объектов;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характерные черты различных периодов развития предметного мира;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моды в различных областях швейного производства;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История стилей в костюме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1 - 6,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документы;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consultantplus://offline/ref=08484954416F141C1C9ABEB709A108A21B7D804E9A22F86B7B1A5Bh0p9M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Конституции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Правовое обеспечение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1.1 - 5.5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контроль качества;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по управлению качеством продукции;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обеспечения и методы оценки качества продукции;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нормативную документацию по управлению качеством продукции;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положения систем менеджмента качества и требования к ним;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качества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Управление качеством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разрешать конфликтные ситуации;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структуру службы управления персоналом;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управления персоналом;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кадровой службы;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Управление персоналом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объект исследования, формулировать цель, составлять план выполнения исследования;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сбор, изучение и обработку информации;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обрабатывать результаты исследований и экспериментов;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исследовательской работы;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теоретической и экспериментальной научно-исследовательской работы;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Основы исследовательской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потенциальных опасностей и их последствия в профессиональной деятельности </w:t>
            </w:r>
            <w:r>
              <w:rPr>
                <w:rFonts w:ascii="Calibri" w:hAnsi="Calibri" w:cs="Calibri"/>
              </w:rPr>
              <w:lastRenderedPageBreak/>
              <w:t>и быту, принципы снижения вероятности их реализации;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ОП.10. Безопасность </w:t>
            </w:r>
            <w:r>
              <w:rPr>
                <w:rFonts w:ascii="Calibri" w:hAnsi="Calibri" w:cs="Calibri"/>
              </w:rPr>
              <w:lastRenderedPageBreak/>
              <w:t>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1.1 - 5.5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швейных изделий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поиска творческих источников, участия в моделировании, создания тематической коллекции;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стилевые особенности, направления моды различных видов швейных </w:t>
            </w:r>
            <w:r>
              <w:rPr>
                <w:rFonts w:ascii="Calibri" w:hAnsi="Calibri" w:cs="Calibri"/>
              </w:rPr>
              <w:lastRenderedPageBreak/>
              <w:t>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 различными графическими приемами в соответствии с тематикой проекта;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модель, применяя законы композиции и цветовые соотношения;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разнообразие фактур используемых материалов;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реализовывать творческие идеи в макете;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стилевых признаков костюма;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моды на тенденции развития ассортиментных групп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композиционного построения, законы и методы формообразования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формообразующие свойства тканей;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наколки швейных изделий на манекен или фигуру.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Основы художественного оформления швейного изделия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Конструирование швейных изделий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чертежей конструкций на типовые и индивидуальные фигуры с применением САПР;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чертежей конструкций по техническому рисунку;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рациональных приемов конструктивного моделирования изделий и деталей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 оптимальных конструктивных сре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и построении чертежей изделий различных форм и покроев;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различные методики </w:t>
            </w:r>
            <w:r>
              <w:rPr>
                <w:rFonts w:ascii="Calibri" w:hAnsi="Calibri" w:cs="Calibri"/>
              </w:rPr>
              <w:lastRenderedPageBreak/>
              <w:t>конструирования при выполнении чертежей конструкций;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конструктивного моделирования;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шаблоны;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градацию шаблонов;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САПР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размерную типологию населения;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построения чертежей конструкций;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конструктивного моделирования;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построения шаблонов деталей и их градацию;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авторского надзора при изготовлении швейных изделий.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Теоретические основы конструирования швейных изделий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Методы конструктивного моделирования швейных изделий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организация технологических процессов на швейном производстве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поиска и выбора рациональных способов технологии и технологических режимов производства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различные виды одежды;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обработки различных видов одежды.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Основы обработки различных видов одежды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специализированного подразделения швейного производства и управление ею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организации коллектива исполнителей на выполнение производственных заданий;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внедрять конструкторско-технологические решения модели в производство;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управления качеством продукции;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общие принципы управления персоналом;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технико-экономические показатели технологического процесса производства;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работы коллектива исполнителей;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микроэкономики;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малоотходные, энергосберегающие, экологически чистые технологии производства.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разработок по созданию промышленных коллекций швейных изделий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изучения факторов потребления и спроса предпочтительных видов ассортимента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коллекции швейных изделий для промышленного производства;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 коллекции моделей швейных изделий, применяя законы композиции;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приемами построения альтернативных методик конструирования;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последовательность наколки изделий различных форм;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технологические операции, связанные с реализацией художественных проектов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материалы на изделия для представления их на аттестацию и сертификацию;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перспективные тенденции моды, приемы и закономерности композиции;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этапы создания коллекции;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компьютерной графики;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САПР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макетирования всех видов покроя рукава, сложных деталей швейных изделий;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характеристики швейного оборудования, технологическую документацию;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сертификации швейных изделий.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Методы разработки швейных изделий сложных форм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1.1 - 5.5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выпускной квалификационной </w:t>
            </w:r>
            <w:r>
              <w:rPr>
                <w:rFonts w:ascii="Calibri" w:hAnsi="Calibri" w:cs="Calibri"/>
              </w:rPr>
              <w:lastRenderedPageBreak/>
              <w:t>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8" w:name="Par1170"/>
      <w:bookmarkEnd w:id="18"/>
      <w:r>
        <w:rPr>
          <w:rFonts w:ascii="Calibri" w:hAnsi="Calibri" w:cs="Calibri"/>
        </w:rPr>
        <w:t>Таблица 6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0"/>
        <w:gridCol w:w="1539"/>
      </w:tblGrid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BC1F6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9" w:name="Par1190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Par1322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ФГОС СПО;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consultantplus://offline/ref=08484954416F141C1C9ABEB709A108A2187382429970AF692A4F550CB8h9p8M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 и консультации.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BC1F6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19" w:type="dxa"/>
            <w:vAlign w:val="bottom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19" w:type="dxa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0" w:type="dxa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19" w:type="dxa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BC1F6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consultantplus://offline/ref=08484954416F141C1C9ABEB709A108A2187386499673AF692A4F550CB89833B9529DBC86F9h0p5M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1 статьи 13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consultantplus://offline/ref=08484954416F141C1C9ABEB709A108A2187382429970AF692A4F550CB89833B9529DBC84F005166Dh3p4M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4 статьи 68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253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 философии;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систем в профессиональной деятельности;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 и перспективы;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истории стилей в костюме;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метрологии, стандартизации и сертификации;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моделирования и художественного оформления одежды;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спецрисунка</w:t>
      </w:r>
      <w:proofErr w:type="spellEnd"/>
      <w:r>
        <w:rPr>
          <w:rFonts w:ascii="Calibri" w:hAnsi="Calibri" w:cs="Calibri"/>
        </w:rPr>
        <w:t xml:space="preserve"> и художественной графики;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технологии швейных изделий;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конструирования одежды.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конструирования изделий и раскроя ткани;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макетирования швейных изделий;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компьютерной графики;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испытания материалов;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художественно-конструкторского проектирования;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автоматизированного проектирования швейных изделий.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швейного производства.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1" w:name="Par1294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consultantplus://offline/ref=08484954416F141C1C9ABEB709A108A2187382429970AF692A4F550CB89833B9529DBC84F005176Ch3p7M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6 статьи 59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Российская газета, 2014, N 101).</w:t>
      </w:r>
      <w:proofErr w:type="gramEnd"/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2" w:name="Par1317"/>
      <w:bookmarkEnd w:id="22"/>
      <w:r>
        <w:rPr>
          <w:rFonts w:ascii="Calibri" w:hAnsi="Calibri" w:cs="Calibri"/>
        </w:rPr>
        <w:t>Приложение</w:t>
      </w: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29.02.04 Конструирование, моделирование</w:t>
      </w:r>
    </w:p>
    <w:p w:rsidR="00BC1F6C" w:rsidRDefault="00BC1F6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технология швейных изделий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3" w:name="Par1322"/>
      <w:bookmarkEnd w:id="23"/>
      <w:r>
        <w:rPr>
          <w:rFonts w:ascii="Calibri" w:hAnsi="Calibri" w:cs="Calibri"/>
        </w:rPr>
        <w:t>ПЕРЕЧЕНЬ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BC1F6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C1F6C" w:rsidRDefault="00BC1F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95"/>
      </w:tblGrid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consultantplus://offline/ref=08484954416F141C1C9ABEB709A108A2187682429872AF692A4F550CB89833B9529DBC84F0051F6Dh3p4M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классификатору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C1F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6C" w:rsidRDefault="00BC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Портной</w:t>
            </w:r>
          </w:p>
        </w:tc>
      </w:tr>
    </w:tbl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C1F6C" w:rsidRDefault="00BC1F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B186C" w:rsidRDefault="002B186C">
      <w:bookmarkStart w:id="24" w:name="_GoBack"/>
      <w:bookmarkEnd w:id="24"/>
    </w:p>
    <w:sectPr w:rsidR="002B186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C"/>
    <w:rsid w:val="002B186C"/>
    <w:rsid w:val="00B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F6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1F6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F6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1F6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F6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1F6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F6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1F6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84954416F141C1C9ABEB709A108A218738F4D9173AF692A4F550CB89833B9529DBC84F0051F68h3p6M" TargetMode="External"/><Relationship Id="rId5" Type="http://schemas.openxmlformats.org/officeDocument/2006/relationships/hyperlink" Target="consultantplus://offline/ref=08484954416F141C1C9ABEB709A108A218738249957DAF692A4F550CB89833B9529DBC84F0051F6Ah3p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11231</Words>
  <Characters>64019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75100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2014-10-16T12:41:00Z</cp:lastPrinted>
  <dcterms:created xsi:type="dcterms:W3CDTF">2014-10-16T12:41:00Z</dcterms:created>
  <dcterms:modified xsi:type="dcterms:W3CDTF">2014-10-16T12:43:00Z</dcterms:modified>
</cp:coreProperties>
</file>